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3821"/>
        <w:gridCol w:w="1627"/>
        <w:gridCol w:w="1720"/>
        <w:gridCol w:w="1464"/>
        <w:gridCol w:w="1569"/>
      </w:tblGrid>
      <w:tr w:rsidR="00832273" w:rsidTr="00832273">
        <w:trPr>
          <w:trHeight w:val="375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SẢN XUẤT NÔNG NGHIỆP</w:t>
            </w:r>
          </w:p>
        </w:tc>
      </w:tr>
      <w:tr w:rsidR="00832273" w:rsidTr="00832273">
        <w:trPr>
          <w:trHeight w:val="39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ĐVT: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DT: Ha</w:t>
            </w:r>
          </w:p>
        </w:tc>
      </w:tr>
      <w:tr w:rsidR="00832273" w:rsidTr="00832273">
        <w:trPr>
          <w:trHeight w:val="39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NS: Tạ/ha</w:t>
            </w:r>
          </w:p>
        </w:tc>
      </w:tr>
      <w:tr w:rsidR="00832273" w:rsidTr="00832273">
        <w:trPr>
          <w:trHeight w:val="39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SL: Tấn</w:t>
            </w:r>
          </w:p>
        </w:tc>
      </w:tr>
      <w:tr w:rsidR="00832273" w:rsidTr="00832273">
        <w:trPr>
          <w:trHeight w:val="450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thực hiện 7 tháng so</w:t>
            </w:r>
          </w:p>
        </w:tc>
      </w:tr>
      <w:tr w:rsidR="00832273" w:rsidTr="00832273">
        <w:trPr>
          <w:trHeight w:val="450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tháng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Cùng kỳ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I.Cây lương thực có hạt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1.Cây lúa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-Diện tích gieo trồng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157.326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81,8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91,0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-Diện tích thu hoạch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97.843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50,8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91,9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-Năng suất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68,0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111,9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97,0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-Sản lượng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665.038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56,9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89,2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2.Cây ngô (bắp)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-Diện tích gieo trồng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3.309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71,0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88,7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-Diện tích thu hoạch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2.569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55,1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94,9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-Năng suất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36,0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36,0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97,6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99,7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-Sản lượng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1.404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9.247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53,8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94,6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II. Rau đậu các loại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-Diện tích gieo trồng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49.265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107,3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-Diện tích thu hoạch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42.282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-Năng suất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</w:tr>
      <w:tr w:rsidR="00832273" w:rsidTr="00832273">
        <w:trPr>
          <w:trHeight w:val="33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-Sản lượng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812.239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107,1</w:t>
            </w:r>
          </w:p>
        </w:tc>
      </w:tr>
    </w:tbl>
    <w:p w:rsidR="00832273" w:rsidRDefault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Default="00832273" w:rsidP="00832273"/>
    <w:p w:rsidR="0021287B" w:rsidRDefault="00832273" w:rsidP="00832273">
      <w:r>
        <w:t>.</w:t>
      </w:r>
    </w:p>
    <w:p w:rsidR="00832273" w:rsidRDefault="00832273" w:rsidP="00832273"/>
    <w:p w:rsidR="00832273" w:rsidRDefault="00832273" w:rsidP="00832273"/>
    <w:p w:rsidR="00832273" w:rsidRDefault="00832273" w:rsidP="00832273"/>
    <w:p w:rsidR="00832273" w:rsidRDefault="00832273" w:rsidP="00832273"/>
    <w:p w:rsidR="00832273" w:rsidRDefault="00832273" w:rsidP="00832273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384"/>
        <w:gridCol w:w="1167"/>
        <w:gridCol w:w="1148"/>
        <w:gridCol w:w="1336"/>
        <w:gridCol w:w="1205"/>
      </w:tblGrid>
      <w:tr w:rsidR="00832273" w:rsidTr="00832273">
        <w:trPr>
          <w:trHeight w:val="72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THỦY SẢN</w:t>
            </w:r>
          </w:p>
        </w:tc>
      </w:tr>
      <w:tr w:rsidR="00832273" w:rsidTr="00832273">
        <w:trPr>
          <w:trHeight w:val="525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32273" w:rsidTr="00832273">
        <w:trPr>
          <w:trHeight w:val="30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32273" w:rsidTr="00832273">
        <w:trPr>
          <w:trHeight w:val="33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</w:tr>
      <w:tr w:rsidR="00832273" w:rsidTr="00832273">
        <w:trPr>
          <w:trHeight w:val="33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ĐVT:    </w:t>
            </w:r>
            <w:r>
              <w:rPr>
                <w:i/>
                <w:iCs/>
                <w:sz w:val="26"/>
                <w:szCs w:val="26"/>
              </w:rPr>
              <w:t>DT: Ha</w:t>
            </w:r>
          </w:p>
        </w:tc>
      </w:tr>
      <w:tr w:rsidR="00832273" w:rsidTr="00832273">
        <w:trPr>
          <w:trHeight w:val="330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>
              <w:rPr>
                <w:i/>
                <w:iCs/>
                <w:sz w:val="26"/>
                <w:szCs w:val="26"/>
              </w:rPr>
              <w:t>SL: Tấn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Ước thực hiện 7 tháng so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tháng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Cùng kỳ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1.Diện tích nuôi trồng thủy sản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3.510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12.921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80,9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99,5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Cá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Tôm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102,5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Thủy sản khác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107,7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2.Sản lượng thủy sản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28.700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186.817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64,9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110,7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-Sản lượng nuôi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17.725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115.903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-Sản lượng khai thác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10.975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70.914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118,2</w:t>
            </w:r>
          </w:p>
        </w:tc>
      </w:tr>
      <w:tr w:rsidR="00832273" w:rsidTr="00832273">
        <w:trPr>
          <w:trHeight w:val="45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* Sản xuất giống thủy sản - Triệu con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2.932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127,9</w:t>
            </w:r>
          </w:p>
        </w:tc>
      </w:tr>
    </w:tbl>
    <w:p w:rsid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Default="00832273" w:rsidP="00832273"/>
    <w:p w:rsidR="00832273" w:rsidRDefault="00832273" w:rsidP="00832273"/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4200"/>
        <w:gridCol w:w="1000"/>
        <w:gridCol w:w="1000"/>
        <w:gridCol w:w="1000"/>
        <w:gridCol w:w="1000"/>
        <w:gridCol w:w="1000"/>
        <w:gridCol w:w="1000"/>
      </w:tblGrid>
      <w:tr w:rsidR="00832273" w:rsidTr="00832273">
        <w:trPr>
          <w:trHeight w:val="37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CHỈ SỐ SẢN XUẤT NGÀNH CÔNG NGHIỆP</w:t>
            </w:r>
          </w:p>
        </w:tc>
      </w:tr>
      <w:tr w:rsidR="00832273" w:rsidTr="00832273">
        <w:trPr>
          <w:trHeight w:val="375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</w:tr>
      <w:tr w:rsidR="00832273" w:rsidTr="00832273">
        <w:trPr>
          <w:trHeight w:val="33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</w:tr>
      <w:tr w:rsidR="00832273" w:rsidTr="00832273">
        <w:trPr>
          <w:trHeight w:val="49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ĐVT: %</w:t>
            </w:r>
          </w:p>
        </w:tc>
      </w:tr>
      <w:tr w:rsidR="00832273" w:rsidTr="00832273">
        <w:trPr>
          <w:trHeight w:val="12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Chính thức Tháng 6 so với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 so với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tháng so với cùng kỳ năm trước</w:t>
            </w:r>
          </w:p>
        </w:tc>
      </w:tr>
      <w:tr w:rsidR="00832273" w:rsidTr="00832273">
        <w:trPr>
          <w:trHeight w:val="189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bình quân</w:t>
            </w:r>
            <w:r>
              <w:rPr>
                <w:sz w:val="26"/>
                <w:szCs w:val="26"/>
              </w:rPr>
              <w:br/>
              <w:t>năm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6 năm 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bình quân</w:t>
            </w:r>
            <w:r>
              <w:rPr>
                <w:sz w:val="26"/>
                <w:szCs w:val="26"/>
              </w:rPr>
              <w:br/>
              <w:t>năm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</w:t>
            </w:r>
            <w:r>
              <w:rPr>
                <w:sz w:val="26"/>
                <w:szCs w:val="26"/>
              </w:rPr>
              <w:br/>
              <w:t>cùng kỳ</w:t>
            </w:r>
            <w:r>
              <w:rPr>
                <w:sz w:val="26"/>
                <w:szCs w:val="26"/>
              </w:rPr>
              <w:br/>
              <w:t>năm trước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</w:tr>
      <w:tr w:rsidR="00832273" w:rsidTr="00832273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73" w:rsidRDefault="008322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TOÀN NGÀNH CÔNG NGHIỆP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131,63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111,33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128,81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97,86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111,99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111,30 </w:t>
            </w:r>
          </w:p>
        </w:tc>
      </w:tr>
      <w:tr w:rsidR="00832273" w:rsidTr="00832273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Phân theo ngành kinh tế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32273" w:rsidTr="00832273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-Khai khoáng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2273" w:rsidTr="00832273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-Công nghiệp chế biến, chế tạo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130,87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111,60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127,89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97,72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112,25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111,41 </w:t>
            </w:r>
          </w:p>
        </w:tc>
      </w:tr>
      <w:tr w:rsidR="00832273" w:rsidTr="00832273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-Sản xuất và phân phối điện, khí đốt, nước nóng, hơi nước và điều hòa không khí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146,77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101,02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147,74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100,66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101,28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103,82 </w:t>
            </w:r>
          </w:p>
        </w:tc>
      </w:tr>
      <w:tr w:rsidR="00832273" w:rsidTr="00832273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-Cung cấp nước, hoạt động quản lý và xử lý rác thải, nước thải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140,93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120,93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138,92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98,57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123,36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121,42 </w:t>
            </w:r>
          </w:p>
        </w:tc>
      </w:tr>
    </w:tbl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955"/>
        <w:gridCol w:w="2196"/>
        <w:gridCol w:w="2009"/>
        <w:gridCol w:w="1580"/>
      </w:tblGrid>
      <w:tr w:rsidR="00832273" w:rsidTr="00832273">
        <w:trPr>
          <w:trHeight w:val="37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TỔNG MỨC BÁN LẺ HÀNG HÓA VÀ DỊCH VỤ</w:t>
            </w:r>
          </w:p>
        </w:tc>
      </w:tr>
      <w:tr w:rsidR="00832273" w:rsidTr="00832273">
        <w:trPr>
          <w:trHeight w:val="37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2273" w:rsidTr="00832273">
        <w:trPr>
          <w:trHeight w:val="375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ĐVT: </w:t>
            </w:r>
            <w:r>
              <w:rPr>
                <w:i/>
                <w:iCs/>
                <w:sz w:val="26"/>
                <w:szCs w:val="26"/>
              </w:rPr>
              <w:t>Triệu đồng</w:t>
            </w:r>
          </w:p>
        </w:tc>
      </w:tr>
      <w:tr w:rsidR="00832273" w:rsidTr="00832273">
        <w:trPr>
          <w:trHeight w:val="390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Ước thực hiện 7 tháng so cùng kỳ năm trước</w:t>
            </w:r>
          </w:p>
        </w:tc>
      </w:tr>
      <w:tr w:rsidR="00832273" w:rsidTr="00832273">
        <w:trPr>
          <w:trHeight w:val="1020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tháng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5.202.291 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35.258.855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108,3</w:t>
            </w: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Phân theo ngành kinh tế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Thương nghiệp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4.152.230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27.869.498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Lưu trú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11.226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81.221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107,2</w:t>
            </w: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Ăn uống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536.368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3.716.764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109,8</w:t>
            </w: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Du lịch lữ hành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10.257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70.033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113,6</w:t>
            </w:r>
          </w:p>
        </w:tc>
      </w:tr>
      <w:tr w:rsidR="00832273" w:rsidTr="00832273">
        <w:trPr>
          <w:trHeight w:val="34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Dịch vụ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492.210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3.521.339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109,3</w:t>
            </w:r>
          </w:p>
        </w:tc>
      </w:tr>
    </w:tbl>
    <w:p w:rsidR="00832273" w:rsidRDefault="00832273" w:rsidP="00832273">
      <w:pPr>
        <w:ind w:firstLine="720"/>
      </w:pPr>
    </w:p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Default="00832273" w:rsidP="00832273"/>
    <w:p w:rsidR="00832273" w:rsidRDefault="00832273" w:rsidP="00832273"/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080"/>
        <w:gridCol w:w="1244"/>
        <w:gridCol w:w="95"/>
        <w:gridCol w:w="883"/>
        <w:gridCol w:w="558"/>
        <w:gridCol w:w="378"/>
        <w:gridCol w:w="845"/>
        <w:gridCol w:w="86"/>
        <w:gridCol w:w="931"/>
        <w:gridCol w:w="901"/>
        <w:gridCol w:w="119"/>
      </w:tblGrid>
      <w:tr w:rsidR="00832273" w:rsidTr="00832273">
        <w:trPr>
          <w:trHeight w:val="570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CHỈ SỐ GIÁ TIÊU DÙNG</w:t>
            </w:r>
          </w:p>
        </w:tc>
      </w:tr>
      <w:tr w:rsidR="00832273" w:rsidTr="00832273">
        <w:trPr>
          <w:trHeight w:val="375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ĐVT:</w:t>
            </w:r>
            <w:r>
              <w:rPr>
                <w:i/>
                <w:iCs/>
                <w:sz w:val="28"/>
                <w:szCs w:val="28"/>
              </w:rPr>
              <w:t xml:space="preserve"> %</w:t>
            </w:r>
          </w:p>
        </w:tc>
      </w:tr>
      <w:tr w:rsidR="00832273" w:rsidTr="00832273">
        <w:trPr>
          <w:trHeight w:val="780"/>
        </w:trPr>
        <w:tc>
          <w:tcPr>
            <w:tcW w:w="5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 số giá tháng 7 so với: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quân</w:t>
            </w:r>
            <w:r>
              <w:rPr>
                <w:sz w:val="26"/>
                <w:szCs w:val="26"/>
              </w:rPr>
              <w:br/>
              <w:t>7 tháng năm 2019 so với bình quân</w:t>
            </w:r>
            <w:r>
              <w:rPr>
                <w:sz w:val="26"/>
                <w:szCs w:val="26"/>
              </w:rPr>
              <w:br/>
              <w:t>7 tháng năm 2018</w:t>
            </w:r>
          </w:p>
        </w:tc>
      </w:tr>
      <w:tr w:rsidR="00832273" w:rsidTr="00832273">
        <w:trPr>
          <w:trHeight w:val="3060"/>
        </w:trPr>
        <w:tc>
          <w:tcPr>
            <w:tcW w:w="5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Kỳ gốc 2014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7 năm 2018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12</w:t>
            </w:r>
            <w:r>
              <w:rPr>
                <w:sz w:val="26"/>
                <w:szCs w:val="26"/>
              </w:rPr>
              <w:br/>
              <w:t>năm 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6</w:t>
            </w:r>
            <w:r>
              <w:rPr>
                <w:sz w:val="26"/>
                <w:szCs w:val="26"/>
              </w:rPr>
              <w:br/>
              <w:t>năm 2019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A. Chỉ số giá tiêu dùng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115,64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102,61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102,71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-Hàng ăn và dịch vụ ăn uống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109,43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104,29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Trong đó:   1- Lương thực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97,54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97,98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99,17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2- Thực phẩm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111,28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104,30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102,24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106,18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3- Ăn uống ngoài gia đình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113,04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103,30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102,36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102,96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-Đồ uống và thuốc lá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101,70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-May mặc, mũ nón, giầy dép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109,46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101,34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-Nhà ở, điện, nước, chất đốt và vật liệu xây dựng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110,78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101,30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-Thiết bị và đồ dùng gia đình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101,01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-Thuốc và dịch vụ y tế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100,46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-Giao thông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98,50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-Bưu chính viễn thông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99,51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-Giáo dục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105,59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-Văn hóa, giải trí và du lịch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101,73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-Hàng hóa và dịch vụ khác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102,68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B. Chỉ số giá vàng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117,45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109,24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110,38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104,78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100,73</w:t>
            </w:r>
          </w:p>
        </w:tc>
      </w:tr>
      <w:tr w:rsidR="00832273" w:rsidTr="00832273">
        <w:trPr>
          <w:trHeight w:val="435"/>
        </w:trPr>
        <w:tc>
          <w:tcPr>
            <w:tcW w:w="5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C. Chỉ số giá đô la Mỹ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109,99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101,25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102,10</w:t>
            </w:r>
          </w:p>
        </w:tc>
      </w:tr>
      <w:tr w:rsidR="00832273" w:rsidTr="00832273">
        <w:trPr>
          <w:gridAfter w:val="1"/>
          <w:wAfter w:w="119" w:type="dxa"/>
          <w:trHeight w:val="510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XUẤT KHẨU HÀNG HÓA</w:t>
            </w:r>
          </w:p>
        </w:tc>
      </w:tr>
      <w:tr w:rsidR="00832273" w:rsidTr="00832273">
        <w:trPr>
          <w:gridAfter w:val="1"/>
          <w:wAfter w:w="119" w:type="dxa"/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/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/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</w:pPr>
          </w:p>
        </w:tc>
      </w:tr>
      <w:tr w:rsidR="00832273" w:rsidTr="00832273">
        <w:trPr>
          <w:gridAfter w:val="1"/>
          <w:wAfter w:w="119" w:type="dxa"/>
          <w:trHeight w:val="600"/>
        </w:trPr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</w:pPr>
            <w: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/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</w:pPr>
            <w:r>
              <w:t xml:space="preserve">ĐVT: </w:t>
            </w:r>
            <w:r>
              <w:rPr>
                <w:i/>
                <w:iCs/>
              </w:rPr>
              <w:t>Ngàn USD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</w:pPr>
            <w:r>
              <w:t> 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Thực hiện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% Ước thực hiện 7 tháng so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/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Tháng 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7 tháng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Kế hoạch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Cùng kỳ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KIM NGẠCH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258.799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1.702.450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121,5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r>
              <w:t xml:space="preserve">   1.Nhà nước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1.070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14.799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21,1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r>
              <w:t xml:space="preserve">   2.Ngoài nhà nước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54.702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415.621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121,6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.Tập thể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3.142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204,9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.Tư nhân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54.252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412.479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121,2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.Cá thể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32273" w:rsidTr="00832273">
        <w:trPr>
          <w:gridAfter w:val="1"/>
          <w:wAfter w:w="119" w:type="dxa"/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r>
              <w:t xml:space="preserve">   3.Kinh tế có vốn đầu tư nước ngoài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203.027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1.272.030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128,6</w:t>
            </w:r>
          </w:p>
        </w:tc>
      </w:tr>
    </w:tbl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Pr="00832273" w:rsidRDefault="00832273" w:rsidP="00832273"/>
    <w:p w:rsidR="00832273" w:rsidRDefault="00832273" w:rsidP="00832273"/>
    <w:p w:rsidR="00832273" w:rsidRDefault="00832273" w:rsidP="00832273"/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p w:rsidR="00832273" w:rsidRDefault="00832273" w:rsidP="00832273">
      <w:pPr>
        <w:ind w:firstLine="720"/>
      </w:pP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080"/>
        <w:gridCol w:w="1339"/>
        <w:gridCol w:w="1441"/>
        <w:gridCol w:w="1223"/>
        <w:gridCol w:w="1918"/>
      </w:tblGrid>
      <w:tr w:rsidR="00832273" w:rsidTr="00832273">
        <w:trPr>
          <w:trHeight w:val="510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NHẬP KHẨU HÀNG HÓA</w:t>
            </w:r>
          </w:p>
        </w:tc>
      </w:tr>
      <w:tr w:rsidR="00832273" w:rsidTr="00832273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</w:pPr>
          </w:p>
        </w:tc>
      </w:tr>
      <w:tr w:rsidR="00832273" w:rsidTr="00832273">
        <w:trPr>
          <w:trHeight w:val="600"/>
        </w:trPr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</w:pPr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right"/>
            </w:pPr>
            <w:r>
              <w:t xml:space="preserve">ĐVT: </w:t>
            </w:r>
            <w:r>
              <w:rPr>
                <w:i/>
                <w:iCs/>
              </w:rPr>
              <w:t>Ngàn USD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73" w:rsidRDefault="00832273">
            <w:pPr>
              <w:jc w:val="center"/>
            </w:pPr>
            <w: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Thực hiện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% Ước thực hiện 7 tháng so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73" w:rsidRDefault="00832273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Tháng 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7 tháng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Kế hoạch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73" w:rsidRDefault="00832273">
            <w:pPr>
              <w:jc w:val="center"/>
            </w:pPr>
            <w:r>
              <w:t>Cùng kỳ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KIM NGẠCH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176.183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1.050.622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r>
              <w:t xml:space="preserve">   1.Nhà nước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r>
              <w:t xml:space="preserve">   2.Ngoài nhà nước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12.372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74.506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98,0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.Tập thể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.Tư nhân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12.372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74.506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98,0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.Cá thể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32273" w:rsidTr="0083227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r>
              <w:t xml:space="preserve">   3.Kinh tế có vốn đầu tư nước ngoài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163.811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976.116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-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273" w:rsidRDefault="00832273">
            <w:pPr>
              <w:jc w:val="right"/>
            </w:pPr>
            <w:r>
              <w:t>129,1</w:t>
            </w:r>
          </w:p>
        </w:tc>
      </w:tr>
    </w:tbl>
    <w:p w:rsidR="00832273" w:rsidRPr="00832273" w:rsidRDefault="00832273" w:rsidP="00832273">
      <w:pPr>
        <w:ind w:firstLine="720"/>
      </w:pPr>
      <w:bookmarkStart w:id="0" w:name="_GoBack"/>
      <w:bookmarkEnd w:id="0"/>
    </w:p>
    <w:sectPr w:rsidR="00832273" w:rsidRPr="00832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F8"/>
    <w:rsid w:val="0021287B"/>
    <w:rsid w:val="00832273"/>
    <w:rsid w:val="00F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Truong</cp:lastModifiedBy>
  <cp:revision>2</cp:revision>
  <dcterms:created xsi:type="dcterms:W3CDTF">2019-07-30T00:32:00Z</dcterms:created>
  <dcterms:modified xsi:type="dcterms:W3CDTF">2019-07-30T00:33:00Z</dcterms:modified>
</cp:coreProperties>
</file>